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6BC9" w14:textId="125BE697" w:rsidR="00B318D7" w:rsidRPr="00773A7A" w:rsidRDefault="007238CF" w:rsidP="00773A7A">
      <w:pPr>
        <w:pStyle w:val="Heading3"/>
        <w:rPr>
          <w:rFonts w:asciiTheme="minorHAnsi" w:hAnsiTheme="minorHAnsi" w:cstheme="minorHAnsi"/>
          <w:b/>
          <w:sz w:val="32"/>
          <w:szCs w:val="32"/>
        </w:rPr>
      </w:pPr>
      <w:r>
        <w:rPr>
          <w:rFonts w:asciiTheme="minorHAnsi" w:hAnsiTheme="minorHAnsi" w:cstheme="minorHAnsi"/>
          <w:b/>
          <w:sz w:val="32"/>
          <w:szCs w:val="32"/>
        </w:rPr>
        <w:t>Audio and Video</w:t>
      </w:r>
      <w:r w:rsidR="004F5ED3">
        <w:rPr>
          <w:rFonts w:asciiTheme="minorHAnsi" w:hAnsiTheme="minorHAnsi" w:cstheme="minorHAnsi"/>
          <w:b/>
          <w:sz w:val="32"/>
          <w:szCs w:val="32"/>
        </w:rPr>
        <w:t xml:space="preserve"> Recording</w:t>
      </w:r>
      <w:r w:rsidR="00773A7A">
        <w:rPr>
          <w:rFonts w:asciiTheme="minorHAnsi" w:hAnsiTheme="minorHAnsi" w:cstheme="minorHAnsi"/>
          <w:b/>
          <w:sz w:val="32"/>
          <w:szCs w:val="32"/>
        </w:rPr>
        <w:t xml:space="preserve"> Policy</w:t>
      </w:r>
    </w:p>
    <w:p w14:paraId="226AA9A1" w14:textId="77777777" w:rsidR="00B318D7" w:rsidRPr="00773A7A" w:rsidRDefault="00B318D7" w:rsidP="00773A7A">
      <w:pPr>
        <w:rPr>
          <w:rFonts w:asciiTheme="minorHAnsi" w:hAnsiTheme="minorHAnsi" w:cstheme="minorHAnsi"/>
        </w:rPr>
      </w:pPr>
    </w:p>
    <w:p w14:paraId="33816CE0" w14:textId="6332BD5D" w:rsidR="00DE4FC9" w:rsidRDefault="00BA69A8" w:rsidP="00773A7A">
      <w:pPr>
        <w:rPr>
          <w:rFonts w:asciiTheme="minorHAnsi" w:eastAsia="Calibri" w:hAnsiTheme="minorHAnsi" w:cstheme="minorHAnsi"/>
          <w:lang w:eastAsia="en-NZ"/>
        </w:rPr>
      </w:pPr>
      <w:r w:rsidRPr="00BA69A8">
        <w:rPr>
          <w:rFonts w:asciiTheme="minorHAnsi" w:eastAsia="Calibri" w:hAnsiTheme="minorHAnsi" w:cstheme="minorHAnsi"/>
          <w:lang w:eastAsia="en-NZ"/>
        </w:rPr>
        <w:t xml:space="preserve">This policy safeguards all patients, staff, contractors, and visitors </w:t>
      </w:r>
      <w:r w:rsidR="0063073C">
        <w:rPr>
          <w:rFonts w:asciiTheme="minorHAnsi" w:eastAsia="Calibri" w:hAnsiTheme="minorHAnsi" w:cstheme="minorHAnsi"/>
          <w:lang w:eastAsia="en-NZ"/>
        </w:rPr>
        <w:t>to</w:t>
      </w:r>
      <w:r w:rsidRPr="00BA69A8">
        <w:rPr>
          <w:rFonts w:asciiTheme="minorHAnsi" w:eastAsia="Calibri" w:hAnsiTheme="minorHAnsi" w:cstheme="minorHAnsi"/>
          <w:lang w:eastAsia="en-NZ"/>
        </w:rPr>
        <w:t xml:space="preserve"> Ropata Health from unauthori</w:t>
      </w:r>
      <w:r>
        <w:rPr>
          <w:rFonts w:asciiTheme="minorHAnsi" w:eastAsia="Calibri" w:hAnsiTheme="minorHAnsi" w:cstheme="minorHAnsi"/>
          <w:lang w:eastAsia="en-NZ"/>
        </w:rPr>
        <w:t>s</w:t>
      </w:r>
      <w:r w:rsidRPr="00BA69A8">
        <w:rPr>
          <w:rFonts w:asciiTheme="minorHAnsi" w:eastAsia="Calibri" w:hAnsiTheme="minorHAnsi" w:cstheme="minorHAnsi"/>
          <w:lang w:eastAsia="en-NZ"/>
        </w:rPr>
        <w:t>ed recordings and photographs taken without prior consent.</w:t>
      </w:r>
    </w:p>
    <w:p w14:paraId="588B050D" w14:textId="77777777" w:rsidR="00BA69A8" w:rsidRDefault="00BA69A8" w:rsidP="00773A7A">
      <w:pPr>
        <w:rPr>
          <w:rFonts w:asciiTheme="minorHAnsi" w:hAnsiTheme="minorHAnsi" w:cstheme="minorHAnsi"/>
        </w:rPr>
      </w:pPr>
    </w:p>
    <w:p w14:paraId="424E05CA" w14:textId="4C855E59" w:rsidR="00B318D7" w:rsidRPr="00D80E11" w:rsidRDefault="00B318D7" w:rsidP="00773A7A">
      <w:pPr>
        <w:rPr>
          <w:rFonts w:asciiTheme="minorHAnsi" w:eastAsia="Calibri" w:hAnsiTheme="minorHAnsi" w:cstheme="minorHAnsi"/>
          <w:b/>
          <w:bCs/>
          <w:sz w:val="28"/>
          <w:szCs w:val="28"/>
          <w:lang w:val="en-NZ" w:eastAsia="en-NZ"/>
        </w:rPr>
      </w:pPr>
      <w:r w:rsidRPr="00D80E11">
        <w:rPr>
          <w:rFonts w:asciiTheme="minorHAnsi" w:eastAsia="Calibri" w:hAnsiTheme="minorHAnsi" w:cstheme="minorHAnsi"/>
          <w:b/>
          <w:bCs/>
          <w:sz w:val="28"/>
          <w:szCs w:val="28"/>
          <w:lang w:val="en-NZ" w:eastAsia="en-NZ"/>
        </w:rPr>
        <w:t>The purpose of the policy is:</w:t>
      </w:r>
    </w:p>
    <w:p w14:paraId="32282DF4" w14:textId="77777777" w:rsidR="008828B3" w:rsidRPr="00DE4FC9" w:rsidRDefault="008828B3" w:rsidP="00773A7A">
      <w:pPr>
        <w:rPr>
          <w:rFonts w:asciiTheme="minorHAnsi" w:eastAsia="Calibri" w:hAnsiTheme="minorHAnsi" w:cstheme="minorHAnsi"/>
          <w:lang w:val="en-NZ" w:eastAsia="en-NZ"/>
        </w:rPr>
      </w:pPr>
    </w:p>
    <w:p w14:paraId="04943568" w14:textId="6D7F021D" w:rsidR="002B3F0D" w:rsidRPr="008828B3" w:rsidRDefault="008828B3" w:rsidP="008828B3">
      <w:pPr>
        <w:pStyle w:val="ListParagraph"/>
        <w:numPr>
          <w:ilvl w:val="0"/>
          <w:numId w:val="4"/>
        </w:numPr>
        <w:rPr>
          <w:rFonts w:asciiTheme="minorHAnsi" w:eastAsia="Calibri" w:hAnsiTheme="minorHAnsi" w:cstheme="minorHAnsi"/>
          <w:lang w:val="en-NZ" w:eastAsia="en-NZ"/>
        </w:rPr>
      </w:pPr>
      <w:r>
        <w:rPr>
          <w:rFonts w:asciiTheme="minorHAnsi" w:eastAsia="Calibri" w:hAnsiTheme="minorHAnsi" w:cstheme="minorHAnsi"/>
          <w:lang w:val="en-NZ" w:eastAsia="en-NZ"/>
        </w:rPr>
        <w:t>To pr</w:t>
      </w:r>
      <w:r w:rsidR="00727AA7">
        <w:rPr>
          <w:rFonts w:asciiTheme="minorHAnsi" w:eastAsia="Calibri" w:hAnsiTheme="minorHAnsi" w:cstheme="minorHAnsi"/>
          <w:lang w:val="en-NZ" w:eastAsia="en-NZ"/>
        </w:rPr>
        <w:t>otect</w:t>
      </w:r>
      <w:r>
        <w:rPr>
          <w:rFonts w:asciiTheme="minorHAnsi" w:eastAsia="Calibri" w:hAnsiTheme="minorHAnsi" w:cstheme="minorHAnsi"/>
          <w:lang w:val="en-NZ" w:eastAsia="en-NZ"/>
        </w:rPr>
        <w:t xml:space="preserve"> staff from unwanted/unsolicited recording from a patient, staff member, contractor or visitor to the practice.</w:t>
      </w:r>
    </w:p>
    <w:p w14:paraId="440F5145" w14:textId="2E6AF109" w:rsidR="00125793" w:rsidRPr="000F54F8" w:rsidRDefault="00DE4FC9" w:rsidP="000F54F8">
      <w:pPr>
        <w:pStyle w:val="ListParagraph"/>
        <w:numPr>
          <w:ilvl w:val="0"/>
          <w:numId w:val="4"/>
        </w:numPr>
        <w:rPr>
          <w:rFonts w:ascii="Calibri" w:hAnsi="Calibri" w:cs="Calibri"/>
        </w:rPr>
      </w:pPr>
      <w:r>
        <w:rPr>
          <w:rFonts w:ascii="Calibri" w:hAnsi="Calibri" w:cs="Calibri"/>
        </w:rPr>
        <w:t>To protect</w:t>
      </w:r>
      <w:r w:rsidR="00125793">
        <w:rPr>
          <w:rFonts w:ascii="Calibri" w:hAnsi="Calibri" w:cs="Calibri"/>
        </w:rPr>
        <w:t xml:space="preserve"> </w:t>
      </w:r>
      <w:r w:rsidR="008828B3">
        <w:rPr>
          <w:rFonts w:ascii="Calibri" w:hAnsi="Calibri" w:cs="Calibri"/>
        </w:rPr>
        <w:t>a</w:t>
      </w:r>
      <w:r w:rsidR="00125793">
        <w:rPr>
          <w:rFonts w:ascii="Calibri" w:hAnsi="Calibri" w:cs="Calibri"/>
        </w:rPr>
        <w:t xml:space="preserve"> patient and </w:t>
      </w:r>
      <w:r w:rsidR="008828B3">
        <w:rPr>
          <w:rFonts w:ascii="Calibri" w:hAnsi="Calibri" w:cs="Calibri"/>
        </w:rPr>
        <w:t>staff</w:t>
      </w:r>
      <w:r w:rsidR="00125793">
        <w:rPr>
          <w:rFonts w:ascii="Calibri" w:hAnsi="Calibri" w:cs="Calibri"/>
        </w:rPr>
        <w:t xml:space="preserve"> </w:t>
      </w:r>
      <w:r w:rsidR="000F54F8">
        <w:rPr>
          <w:rFonts w:ascii="Calibri" w:hAnsi="Calibri" w:cs="Calibri"/>
        </w:rPr>
        <w:t>from</w:t>
      </w:r>
      <w:r w:rsidRPr="00DE4FC9">
        <w:rPr>
          <w:rFonts w:ascii="Calibri" w:hAnsi="Calibri" w:cs="Calibri"/>
        </w:rPr>
        <w:t xml:space="preserve"> </w:t>
      </w:r>
      <w:r w:rsidR="000F54F8">
        <w:rPr>
          <w:rFonts w:ascii="Calibri" w:hAnsi="Calibri" w:cs="Calibri"/>
        </w:rPr>
        <w:t>the p</w:t>
      </w:r>
      <w:r w:rsidR="000F54F8" w:rsidRPr="00DE4FC9">
        <w:rPr>
          <w:rFonts w:ascii="Calibri" w:hAnsi="Calibri" w:cs="Calibri"/>
        </w:rPr>
        <w:t xml:space="preserve">otential for </w:t>
      </w:r>
      <w:r w:rsidR="000F54F8">
        <w:rPr>
          <w:rFonts w:ascii="Calibri" w:hAnsi="Calibri" w:cs="Calibri"/>
        </w:rPr>
        <w:t>m</w:t>
      </w:r>
      <w:r w:rsidR="000F54F8" w:rsidRPr="00DE4FC9">
        <w:rPr>
          <w:rFonts w:ascii="Calibri" w:hAnsi="Calibri" w:cs="Calibri"/>
        </w:rPr>
        <w:t xml:space="preserve">isuse </w:t>
      </w:r>
      <w:r w:rsidR="000F54F8">
        <w:rPr>
          <w:rFonts w:ascii="Calibri" w:hAnsi="Calibri" w:cs="Calibri"/>
        </w:rPr>
        <w:t>of r</w:t>
      </w:r>
      <w:r w:rsidR="000F54F8" w:rsidRPr="00DE4FC9">
        <w:rPr>
          <w:rFonts w:ascii="Calibri" w:hAnsi="Calibri" w:cs="Calibri"/>
        </w:rPr>
        <w:t>ecordings used for unintended purposes, potentially causing harm or distress</w:t>
      </w:r>
      <w:r w:rsidR="008828B3">
        <w:rPr>
          <w:rFonts w:ascii="Calibri" w:hAnsi="Calibri" w:cs="Calibri"/>
        </w:rPr>
        <w:t>.</w:t>
      </w:r>
    </w:p>
    <w:p w14:paraId="2F1CD0A1" w14:textId="18FA238D" w:rsidR="000F54F8" w:rsidRPr="00AF3374" w:rsidRDefault="00125793" w:rsidP="00AF3374">
      <w:pPr>
        <w:pStyle w:val="ListParagraph"/>
        <w:numPr>
          <w:ilvl w:val="0"/>
          <w:numId w:val="3"/>
        </w:numPr>
        <w:rPr>
          <w:rFonts w:asciiTheme="minorHAnsi" w:hAnsiTheme="minorHAnsi" w:cstheme="minorHAnsi"/>
        </w:rPr>
      </w:pPr>
      <w:r w:rsidRPr="004F5ED3">
        <w:rPr>
          <w:rFonts w:ascii="Calibri" w:hAnsi="Calibri" w:cs="Calibri"/>
        </w:rPr>
        <w:t>To promote a therapeutic relationship</w:t>
      </w:r>
      <w:r w:rsidR="00DE4FC9" w:rsidRPr="004F5ED3">
        <w:rPr>
          <w:rFonts w:ascii="Calibri" w:hAnsi="Calibri" w:cs="Calibri"/>
        </w:rPr>
        <w:t xml:space="preserve">: </w:t>
      </w:r>
      <w:r w:rsidRPr="004F5ED3">
        <w:rPr>
          <w:rFonts w:ascii="Calibri" w:hAnsi="Calibri" w:cs="Calibri"/>
        </w:rPr>
        <w:t>where patients can</w:t>
      </w:r>
      <w:r w:rsidR="00DE4FC9" w:rsidRPr="004F5ED3">
        <w:rPr>
          <w:rFonts w:ascii="Calibri" w:hAnsi="Calibri" w:cs="Calibri"/>
        </w:rPr>
        <w:t xml:space="preserve"> speak freely and openly with their healthcare providers</w:t>
      </w:r>
      <w:r w:rsidR="000F54F8" w:rsidRPr="004F5ED3">
        <w:rPr>
          <w:rFonts w:ascii="Calibri" w:hAnsi="Calibri" w:cs="Calibri"/>
        </w:rPr>
        <w:t xml:space="preserve">, </w:t>
      </w:r>
      <w:r w:rsidR="0063073C">
        <w:rPr>
          <w:rFonts w:asciiTheme="minorHAnsi" w:hAnsiTheme="minorHAnsi" w:cstheme="minorHAnsi"/>
        </w:rPr>
        <w:t>where the</w:t>
      </w:r>
      <w:r w:rsidR="004F5ED3" w:rsidRPr="00191609">
        <w:rPr>
          <w:rFonts w:asciiTheme="minorHAnsi" w:hAnsiTheme="minorHAnsi" w:cstheme="minorHAnsi"/>
        </w:rPr>
        <w:t xml:space="preserve"> presence of </w:t>
      </w:r>
      <w:r w:rsidR="0063073C">
        <w:rPr>
          <w:rFonts w:asciiTheme="minorHAnsi" w:hAnsiTheme="minorHAnsi" w:cstheme="minorHAnsi"/>
        </w:rPr>
        <w:t>recording</w:t>
      </w:r>
      <w:r w:rsidR="004F5ED3" w:rsidRPr="00191609">
        <w:rPr>
          <w:rFonts w:asciiTheme="minorHAnsi" w:hAnsiTheme="minorHAnsi" w:cstheme="minorHAnsi"/>
        </w:rPr>
        <w:t xml:space="preserve"> devices may create an uncomfortable or intimidating environment, hindering the patient’s willingness to disclose information. </w:t>
      </w:r>
    </w:p>
    <w:p w14:paraId="40051F91" w14:textId="77777777" w:rsidR="00D80E11" w:rsidRDefault="00D80E11" w:rsidP="00D80E11">
      <w:pPr>
        <w:rPr>
          <w:rFonts w:asciiTheme="minorHAnsi" w:hAnsiTheme="minorHAnsi" w:cstheme="minorHAnsi"/>
        </w:rPr>
      </w:pPr>
    </w:p>
    <w:p w14:paraId="6A372B76" w14:textId="1F691BAD" w:rsidR="000F54F8" w:rsidRDefault="002E6D6B" w:rsidP="000F54F8">
      <w:pPr>
        <w:rPr>
          <w:rFonts w:asciiTheme="minorHAnsi" w:hAnsiTheme="minorHAnsi" w:cstheme="minorHAnsi"/>
        </w:rPr>
      </w:pPr>
      <w:r w:rsidRPr="002E6D6B">
        <w:rPr>
          <w:rFonts w:asciiTheme="minorHAnsi" w:hAnsiTheme="minorHAnsi" w:cstheme="minorHAnsi"/>
        </w:rPr>
        <w:t>This policy applies to all consultations, whether in person, by telephone, or through telehealth platforms, as well as in meetings and waiting areas. Any attempt to record or take photos without prior consent is a violation of this policy and may result in the termination of the consultation and/or the visit to the practice.</w:t>
      </w:r>
    </w:p>
    <w:p w14:paraId="1C509D0A" w14:textId="77777777" w:rsidR="007719CC" w:rsidRDefault="007719CC" w:rsidP="000F54F8">
      <w:pPr>
        <w:rPr>
          <w:rFonts w:asciiTheme="minorHAnsi" w:hAnsiTheme="minorHAnsi" w:cstheme="minorHAnsi"/>
        </w:rPr>
      </w:pPr>
    </w:p>
    <w:p w14:paraId="304D0E23" w14:textId="77777777" w:rsidR="002B3F0D" w:rsidRPr="00727AA7" w:rsidRDefault="002B3F0D" w:rsidP="00727AA7">
      <w:pPr>
        <w:rPr>
          <w:rFonts w:asciiTheme="minorHAnsi" w:eastAsia="Calibri" w:hAnsiTheme="minorHAnsi" w:cstheme="minorHAnsi"/>
          <w:lang w:val="en-NZ" w:eastAsia="en-NZ"/>
        </w:rPr>
      </w:pPr>
    </w:p>
    <w:p w14:paraId="6627D871" w14:textId="74D766F7" w:rsidR="00191609" w:rsidRPr="00D80E11" w:rsidRDefault="005B5724" w:rsidP="004F5ED3">
      <w:pPr>
        <w:rPr>
          <w:rFonts w:asciiTheme="minorHAnsi" w:hAnsiTheme="minorHAnsi" w:cstheme="minorHAnsi"/>
          <w:b/>
          <w:bCs/>
          <w:sz w:val="28"/>
          <w:szCs w:val="28"/>
        </w:rPr>
      </w:pPr>
      <w:r w:rsidRPr="00D80E11">
        <w:rPr>
          <w:rFonts w:asciiTheme="minorHAnsi" w:hAnsiTheme="minorHAnsi" w:cstheme="minorHAnsi"/>
          <w:b/>
          <w:bCs/>
          <w:sz w:val="28"/>
          <w:szCs w:val="28"/>
        </w:rPr>
        <w:t>R</w:t>
      </w:r>
      <w:r w:rsidR="00191609" w:rsidRPr="00D80E11">
        <w:rPr>
          <w:rFonts w:asciiTheme="minorHAnsi" w:hAnsiTheme="minorHAnsi" w:cstheme="minorHAnsi"/>
          <w:b/>
          <w:bCs/>
          <w:sz w:val="28"/>
          <w:szCs w:val="28"/>
        </w:rPr>
        <w:t xml:space="preserve">ecording of </w:t>
      </w:r>
      <w:r w:rsidRPr="00D80E11">
        <w:rPr>
          <w:rFonts w:asciiTheme="minorHAnsi" w:hAnsiTheme="minorHAnsi" w:cstheme="minorHAnsi"/>
          <w:b/>
          <w:bCs/>
          <w:sz w:val="28"/>
          <w:szCs w:val="28"/>
        </w:rPr>
        <w:t>c</w:t>
      </w:r>
      <w:r w:rsidR="00191609" w:rsidRPr="00D80E11">
        <w:rPr>
          <w:rFonts w:asciiTheme="minorHAnsi" w:hAnsiTheme="minorHAnsi" w:cstheme="minorHAnsi"/>
          <w:b/>
          <w:bCs/>
          <w:sz w:val="28"/>
          <w:szCs w:val="28"/>
        </w:rPr>
        <w:t>onsultations</w:t>
      </w:r>
      <w:r w:rsidR="00D80E11">
        <w:rPr>
          <w:rFonts w:asciiTheme="minorHAnsi" w:hAnsiTheme="minorHAnsi" w:cstheme="minorHAnsi"/>
          <w:b/>
          <w:bCs/>
          <w:sz w:val="28"/>
          <w:szCs w:val="28"/>
        </w:rPr>
        <w:t>:</w:t>
      </w:r>
    </w:p>
    <w:p w14:paraId="3E888E75" w14:textId="77777777" w:rsidR="005B5724" w:rsidRDefault="005B5724" w:rsidP="005B5724">
      <w:pPr>
        <w:rPr>
          <w:rFonts w:asciiTheme="minorHAnsi" w:hAnsiTheme="minorHAnsi" w:cstheme="minorHAnsi"/>
        </w:rPr>
      </w:pPr>
    </w:p>
    <w:p w14:paraId="22D86A94" w14:textId="01A2B759" w:rsidR="00131838" w:rsidRDefault="002E6D6B" w:rsidP="002E6D6B">
      <w:pPr>
        <w:rPr>
          <w:rFonts w:asciiTheme="minorHAnsi" w:hAnsiTheme="minorHAnsi" w:cstheme="minorHAnsi"/>
        </w:rPr>
      </w:pPr>
      <w:r w:rsidRPr="002E6D6B">
        <w:rPr>
          <w:rFonts w:asciiTheme="minorHAnsi" w:hAnsiTheme="minorHAnsi" w:cstheme="minorHAnsi"/>
        </w:rPr>
        <w:t xml:space="preserve">Ropata Health Ltd prohibits recording </w:t>
      </w:r>
      <w:r>
        <w:rPr>
          <w:rFonts w:asciiTheme="minorHAnsi" w:hAnsiTheme="minorHAnsi" w:cstheme="minorHAnsi"/>
        </w:rPr>
        <w:t xml:space="preserve">of </w:t>
      </w:r>
      <w:r w:rsidRPr="002E6D6B">
        <w:rPr>
          <w:rFonts w:asciiTheme="minorHAnsi" w:hAnsiTheme="minorHAnsi" w:cstheme="minorHAnsi"/>
        </w:rPr>
        <w:t>consultations and sharing sensitive and personal information without the consent of all parties; doing so will be seen as a direct breach of this policy.</w:t>
      </w:r>
      <w:r>
        <w:rPr>
          <w:rFonts w:asciiTheme="minorHAnsi" w:hAnsiTheme="minorHAnsi" w:cstheme="minorHAnsi"/>
        </w:rPr>
        <w:t xml:space="preserve"> </w:t>
      </w:r>
    </w:p>
    <w:p w14:paraId="5EFA45D8" w14:textId="77777777" w:rsidR="00017FEA" w:rsidRDefault="00017FEA" w:rsidP="002E6D6B">
      <w:pPr>
        <w:rPr>
          <w:rFonts w:asciiTheme="minorHAnsi" w:hAnsiTheme="minorHAnsi" w:cstheme="minorHAnsi"/>
        </w:rPr>
      </w:pPr>
    </w:p>
    <w:p w14:paraId="307DAC77" w14:textId="7CADBF97" w:rsidR="00017FEA" w:rsidRDefault="00017FEA" w:rsidP="00017FEA">
      <w:pPr>
        <w:rPr>
          <w:rFonts w:asciiTheme="minorHAnsi" w:hAnsiTheme="minorHAnsi" w:cstheme="minorHAnsi"/>
        </w:rPr>
      </w:pPr>
      <w:r w:rsidRPr="00E700C4">
        <w:rPr>
          <w:rFonts w:asciiTheme="minorHAnsi" w:hAnsiTheme="minorHAnsi" w:cstheme="minorHAnsi"/>
        </w:rPr>
        <w:t>Consent to recording (agreed or declined) should be documented in the patient’s records</w:t>
      </w:r>
      <w:r w:rsidR="00727AA7">
        <w:rPr>
          <w:rFonts w:asciiTheme="minorHAnsi" w:hAnsiTheme="minorHAnsi" w:cstheme="minorHAnsi"/>
        </w:rPr>
        <w:t xml:space="preserve"> with the appropriate outbox document: AUD/VI.</w:t>
      </w:r>
    </w:p>
    <w:p w14:paraId="0AA37E80" w14:textId="77777777" w:rsidR="002E6D6B" w:rsidRDefault="002E6D6B" w:rsidP="00781099">
      <w:pPr>
        <w:rPr>
          <w:rFonts w:asciiTheme="minorHAnsi" w:hAnsiTheme="minorHAnsi" w:cstheme="minorHAnsi"/>
        </w:rPr>
      </w:pPr>
    </w:p>
    <w:p w14:paraId="7FA29BBA" w14:textId="25F0CAD0" w:rsidR="0063073C" w:rsidRDefault="00AF3374" w:rsidP="0063073C">
      <w:pPr>
        <w:rPr>
          <w:rFonts w:asciiTheme="minorHAnsi" w:hAnsiTheme="minorHAnsi" w:cstheme="minorHAnsi"/>
        </w:rPr>
      </w:pPr>
      <w:r w:rsidRPr="00AF3374">
        <w:rPr>
          <w:rFonts w:asciiTheme="minorHAnsi" w:hAnsiTheme="minorHAnsi" w:cstheme="minorHAnsi"/>
        </w:rPr>
        <w:t>Enforcement</w:t>
      </w:r>
      <w:r>
        <w:rPr>
          <w:rFonts w:asciiTheme="minorHAnsi" w:hAnsiTheme="minorHAnsi" w:cstheme="minorHAnsi"/>
        </w:rPr>
        <w:t>:</w:t>
      </w:r>
      <w:r w:rsidRPr="00AF3374">
        <w:rPr>
          <w:rFonts w:asciiTheme="minorHAnsi" w:hAnsiTheme="minorHAnsi" w:cstheme="minorHAnsi"/>
        </w:rPr>
        <w:t xml:space="preserve"> If a patient violates this policy, the healthcare provider</w:t>
      </w:r>
      <w:r w:rsidR="00FF7104">
        <w:rPr>
          <w:rFonts w:asciiTheme="minorHAnsi" w:hAnsiTheme="minorHAnsi" w:cstheme="minorHAnsi"/>
        </w:rPr>
        <w:t xml:space="preserve"> should terminate the consultation and report the incident to the Privacy Officer or </w:t>
      </w:r>
      <w:r w:rsidR="00AF6431">
        <w:rPr>
          <w:rFonts w:asciiTheme="minorHAnsi" w:hAnsiTheme="minorHAnsi" w:cstheme="minorHAnsi"/>
        </w:rPr>
        <w:t>Managing</w:t>
      </w:r>
      <w:r w:rsidR="00FF7104">
        <w:rPr>
          <w:rFonts w:asciiTheme="minorHAnsi" w:hAnsiTheme="minorHAnsi" w:cstheme="minorHAnsi"/>
        </w:rPr>
        <w:t xml:space="preserve"> </w:t>
      </w:r>
      <w:r w:rsidR="00AF6431">
        <w:rPr>
          <w:rFonts w:asciiTheme="minorHAnsi" w:hAnsiTheme="minorHAnsi" w:cstheme="minorHAnsi"/>
        </w:rPr>
        <w:t>Director</w:t>
      </w:r>
      <w:r w:rsidR="00AF6431" w:rsidRPr="00AF3374">
        <w:rPr>
          <w:rFonts w:asciiTheme="minorHAnsi" w:hAnsiTheme="minorHAnsi" w:cstheme="minorHAnsi"/>
        </w:rPr>
        <w:t>.</w:t>
      </w:r>
      <w:r w:rsidRPr="00AF3374">
        <w:rPr>
          <w:rFonts w:asciiTheme="minorHAnsi" w:hAnsiTheme="minorHAnsi" w:cstheme="minorHAnsi"/>
        </w:rPr>
        <w:t xml:space="preserve"> If a patient attempts to record a consultation without consent, they will be informed that this action violates the policy, and the consultation will be terminated. </w:t>
      </w:r>
    </w:p>
    <w:p w14:paraId="03B0DB80" w14:textId="77777777" w:rsidR="002F3FCB" w:rsidRDefault="002F3FCB" w:rsidP="00781099">
      <w:pPr>
        <w:rPr>
          <w:rFonts w:asciiTheme="minorHAnsi" w:hAnsiTheme="minorHAnsi" w:cstheme="minorHAnsi"/>
        </w:rPr>
      </w:pPr>
    </w:p>
    <w:p w14:paraId="0E44D229" w14:textId="713D066E" w:rsidR="002F3FCB" w:rsidRPr="00AF6431" w:rsidRDefault="002F3FCB" w:rsidP="002F3FCB">
      <w:pPr>
        <w:rPr>
          <w:rFonts w:asciiTheme="minorHAnsi" w:hAnsiTheme="minorHAnsi" w:cstheme="minorHAnsi"/>
        </w:rPr>
      </w:pPr>
      <w:r w:rsidRPr="002F3FCB">
        <w:rPr>
          <w:rFonts w:asciiTheme="minorHAnsi" w:hAnsiTheme="minorHAnsi" w:cstheme="minorHAnsi"/>
        </w:rPr>
        <w:t>Ex</w:t>
      </w:r>
      <w:r w:rsidR="0063073C">
        <w:rPr>
          <w:rFonts w:asciiTheme="minorHAnsi" w:hAnsiTheme="minorHAnsi" w:cstheme="minorHAnsi"/>
        </w:rPr>
        <w:t>ceptions</w:t>
      </w:r>
      <w:r>
        <w:rPr>
          <w:rFonts w:asciiTheme="minorHAnsi" w:hAnsiTheme="minorHAnsi" w:cstheme="minorHAnsi"/>
        </w:rPr>
        <w:t xml:space="preserve">: </w:t>
      </w:r>
      <w:r w:rsidRPr="00191609">
        <w:rPr>
          <w:rFonts w:asciiTheme="minorHAnsi" w:hAnsiTheme="minorHAnsi" w:cstheme="minorHAnsi"/>
        </w:rPr>
        <w:t>In exceptional circumstances, a healthcare provider may agree to allow the recording of a consultation</w:t>
      </w:r>
      <w:r w:rsidR="00F259C4">
        <w:rPr>
          <w:rFonts w:asciiTheme="minorHAnsi" w:hAnsiTheme="minorHAnsi" w:cstheme="minorHAnsi"/>
        </w:rPr>
        <w:t xml:space="preserve"> for the purpose of education and </w:t>
      </w:r>
      <w:r w:rsidR="00B41213">
        <w:rPr>
          <w:rFonts w:asciiTheme="minorHAnsi" w:hAnsiTheme="minorHAnsi" w:cstheme="minorHAnsi"/>
        </w:rPr>
        <w:t>training.</w:t>
      </w:r>
      <w:r w:rsidRPr="00191609">
        <w:rPr>
          <w:rFonts w:asciiTheme="minorHAnsi" w:hAnsiTheme="minorHAnsi" w:cstheme="minorHAnsi"/>
        </w:rPr>
        <w:t xml:space="preserve"> </w:t>
      </w:r>
      <w:r w:rsidR="00131838">
        <w:rPr>
          <w:rFonts w:asciiTheme="minorHAnsi" w:hAnsiTheme="minorHAnsi" w:cstheme="minorHAnsi"/>
        </w:rPr>
        <w:t>I</w:t>
      </w:r>
      <w:r w:rsidRPr="00191609">
        <w:rPr>
          <w:rFonts w:asciiTheme="minorHAnsi" w:hAnsiTheme="minorHAnsi" w:cstheme="minorHAnsi"/>
        </w:rPr>
        <w:t xml:space="preserve">nformed consent </w:t>
      </w:r>
      <w:r w:rsidR="00131838" w:rsidRPr="00AF6431">
        <w:rPr>
          <w:rFonts w:asciiTheme="minorHAnsi" w:hAnsiTheme="minorHAnsi" w:cstheme="minorHAnsi"/>
        </w:rPr>
        <w:t>must be</w:t>
      </w:r>
      <w:r w:rsidRPr="00AF6431">
        <w:rPr>
          <w:rFonts w:asciiTheme="minorHAnsi" w:hAnsiTheme="minorHAnsi" w:cstheme="minorHAnsi"/>
        </w:rPr>
        <w:t xml:space="preserve"> obtained from both the patient and the provider, and the purpose of the recording is clearly defined and documented</w:t>
      </w:r>
      <w:r w:rsidR="00131838" w:rsidRPr="00AF6431">
        <w:rPr>
          <w:rFonts w:asciiTheme="minorHAnsi" w:hAnsiTheme="minorHAnsi" w:cstheme="minorHAnsi"/>
        </w:rPr>
        <w:t>. A consent form must be completed</w:t>
      </w:r>
      <w:r w:rsidR="00727AA7">
        <w:rPr>
          <w:rFonts w:asciiTheme="minorHAnsi" w:hAnsiTheme="minorHAnsi" w:cstheme="minorHAnsi"/>
        </w:rPr>
        <w:t>.</w:t>
      </w:r>
    </w:p>
    <w:p w14:paraId="7BAB5194" w14:textId="13F8BC99" w:rsidR="008828B3" w:rsidRDefault="008828B3" w:rsidP="00781099">
      <w:pPr>
        <w:rPr>
          <w:rFonts w:asciiTheme="minorHAnsi" w:hAnsiTheme="minorHAnsi" w:cstheme="minorHAnsi"/>
        </w:rPr>
      </w:pPr>
    </w:p>
    <w:p w14:paraId="54BC389B" w14:textId="77777777" w:rsidR="007719CC" w:rsidRPr="00727AA7" w:rsidRDefault="007719CC" w:rsidP="00781099">
      <w:pPr>
        <w:rPr>
          <w:rFonts w:asciiTheme="minorHAnsi" w:hAnsiTheme="minorHAnsi" w:cstheme="minorHAnsi"/>
          <w:b/>
          <w:bCs/>
          <w:sz w:val="28"/>
          <w:szCs w:val="28"/>
          <w:u w:val="single"/>
        </w:rPr>
      </w:pPr>
    </w:p>
    <w:p w14:paraId="0692A6B7" w14:textId="77777777" w:rsidR="00727AA7" w:rsidRPr="00AF6431" w:rsidRDefault="00727AA7" w:rsidP="00781099">
      <w:pPr>
        <w:rPr>
          <w:rFonts w:asciiTheme="minorHAnsi" w:hAnsiTheme="minorHAnsi" w:cstheme="minorHAnsi"/>
          <w:sz w:val="28"/>
          <w:szCs w:val="28"/>
        </w:rPr>
      </w:pPr>
    </w:p>
    <w:p w14:paraId="3133A239" w14:textId="42D6B6A1" w:rsidR="008828B3" w:rsidRPr="00AF6431" w:rsidRDefault="002F3FCB" w:rsidP="00781099">
      <w:pPr>
        <w:rPr>
          <w:rFonts w:asciiTheme="minorHAnsi" w:hAnsiTheme="minorHAnsi" w:cstheme="minorHAnsi"/>
          <w:b/>
          <w:bCs/>
          <w:sz w:val="28"/>
          <w:szCs w:val="28"/>
        </w:rPr>
      </w:pPr>
      <w:r w:rsidRPr="00AF6431">
        <w:rPr>
          <w:rFonts w:asciiTheme="minorHAnsi" w:hAnsiTheme="minorHAnsi" w:cstheme="minorHAnsi"/>
          <w:b/>
          <w:bCs/>
          <w:sz w:val="28"/>
          <w:szCs w:val="28"/>
        </w:rPr>
        <w:t>Recording of non-clinical staff/premises</w:t>
      </w:r>
      <w:r w:rsidR="00D80E11" w:rsidRPr="00AF6431">
        <w:rPr>
          <w:rFonts w:asciiTheme="minorHAnsi" w:hAnsiTheme="minorHAnsi" w:cstheme="minorHAnsi"/>
          <w:b/>
          <w:bCs/>
          <w:sz w:val="28"/>
          <w:szCs w:val="28"/>
        </w:rPr>
        <w:t>:</w:t>
      </w:r>
    </w:p>
    <w:p w14:paraId="23EEBA3F" w14:textId="77777777" w:rsidR="002F3FCB" w:rsidRPr="00AF6431" w:rsidRDefault="002F3FCB" w:rsidP="00781099">
      <w:pPr>
        <w:rPr>
          <w:rFonts w:asciiTheme="minorHAnsi" w:hAnsiTheme="minorHAnsi" w:cstheme="minorHAnsi"/>
        </w:rPr>
      </w:pPr>
    </w:p>
    <w:p w14:paraId="0971BA1D" w14:textId="56598D75" w:rsidR="00D80E11" w:rsidRPr="00AF6431" w:rsidRDefault="00AF3374" w:rsidP="00773A7A">
      <w:pPr>
        <w:rPr>
          <w:rFonts w:asciiTheme="minorHAnsi" w:hAnsiTheme="minorHAnsi" w:cstheme="minorHAnsi"/>
        </w:rPr>
      </w:pPr>
      <w:r w:rsidRPr="00AF6431">
        <w:rPr>
          <w:rFonts w:asciiTheme="minorHAnsi" w:hAnsiTheme="minorHAnsi" w:cstheme="minorHAnsi"/>
        </w:rPr>
        <w:t>Enforcement: All patients, staff, contractors, and visitors must obtain approval from the Practice Manager or General Manager before taking any recordings or photos of the premises or staff members. This policy is in place to protect the well-being, privacy, and confidentiality of everyone involved. Violating this policy may lead to disciplinary action</w:t>
      </w:r>
      <w:r w:rsidR="00727AA7">
        <w:rPr>
          <w:rFonts w:asciiTheme="minorHAnsi" w:hAnsiTheme="minorHAnsi" w:cstheme="minorHAnsi"/>
        </w:rPr>
        <w:t>.</w:t>
      </w:r>
      <w:r w:rsidR="00D627D8" w:rsidRPr="00AF6431">
        <w:rPr>
          <w:rFonts w:asciiTheme="minorHAnsi" w:hAnsiTheme="minorHAnsi" w:cstheme="minorHAnsi"/>
        </w:rPr>
        <w:t xml:space="preserve"> </w:t>
      </w:r>
      <w:r w:rsidR="00FE2838" w:rsidRPr="00AF6431">
        <w:rPr>
          <w:rFonts w:asciiTheme="minorHAnsi" w:hAnsiTheme="minorHAnsi" w:cstheme="minorHAnsi"/>
        </w:rPr>
        <w:t xml:space="preserve">Any violation must be reported to </w:t>
      </w:r>
      <w:r w:rsidR="00AF6431" w:rsidRPr="00AF6431">
        <w:rPr>
          <w:rFonts w:asciiTheme="minorHAnsi" w:hAnsiTheme="minorHAnsi" w:cstheme="minorHAnsi"/>
        </w:rPr>
        <w:t>the Practice</w:t>
      </w:r>
      <w:r w:rsidR="00FE2838" w:rsidRPr="00AF6431">
        <w:rPr>
          <w:rFonts w:asciiTheme="minorHAnsi" w:hAnsiTheme="minorHAnsi" w:cstheme="minorHAnsi"/>
        </w:rPr>
        <w:t xml:space="preserve"> Manager or General </w:t>
      </w:r>
      <w:r w:rsidR="00AF6431" w:rsidRPr="00AF6431">
        <w:rPr>
          <w:rFonts w:asciiTheme="minorHAnsi" w:hAnsiTheme="minorHAnsi" w:cstheme="minorHAnsi"/>
        </w:rPr>
        <w:t xml:space="preserve">Manager. </w:t>
      </w:r>
    </w:p>
    <w:p w14:paraId="3F918122" w14:textId="77777777" w:rsidR="00AF3374" w:rsidRPr="00AF6431" w:rsidRDefault="00AF3374" w:rsidP="00773A7A">
      <w:pPr>
        <w:rPr>
          <w:rFonts w:asciiTheme="minorHAnsi" w:eastAsia="Calibri" w:hAnsiTheme="minorHAnsi" w:cstheme="minorHAnsi"/>
          <w:b/>
          <w:sz w:val="28"/>
          <w:szCs w:val="28"/>
          <w:lang w:val="en-NZ" w:eastAsia="en-NZ"/>
        </w:rPr>
      </w:pPr>
    </w:p>
    <w:p w14:paraId="5AABE84D" w14:textId="759FAB0B" w:rsidR="00B318D7" w:rsidRPr="00E46E6F" w:rsidRDefault="00E46E6F" w:rsidP="00773A7A">
      <w:pPr>
        <w:rPr>
          <w:rFonts w:asciiTheme="minorHAnsi" w:eastAsia="Calibri" w:hAnsiTheme="minorHAnsi" w:cstheme="minorHAnsi"/>
          <w:b/>
          <w:sz w:val="28"/>
          <w:szCs w:val="28"/>
          <w:lang w:val="en-NZ" w:eastAsia="en-NZ"/>
        </w:rPr>
      </w:pPr>
      <w:r w:rsidRPr="00AF6431">
        <w:rPr>
          <w:rFonts w:asciiTheme="minorHAnsi" w:eastAsia="Calibri" w:hAnsiTheme="minorHAnsi" w:cstheme="minorHAnsi"/>
          <w:b/>
          <w:sz w:val="28"/>
          <w:szCs w:val="28"/>
          <w:lang w:val="en-NZ" w:eastAsia="en-NZ"/>
        </w:rPr>
        <w:t>Breaches of P</w:t>
      </w:r>
      <w:r w:rsidR="00B318D7" w:rsidRPr="00AF6431">
        <w:rPr>
          <w:rFonts w:asciiTheme="minorHAnsi" w:eastAsia="Calibri" w:hAnsiTheme="minorHAnsi" w:cstheme="minorHAnsi"/>
          <w:b/>
          <w:sz w:val="28"/>
          <w:szCs w:val="28"/>
          <w:lang w:val="en-NZ" w:eastAsia="en-NZ"/>
        </w:rPr>
        <w:t>olicy</w:t>
      </w:r>
      <w:r w:rsidR="00D80E11" w:rsidRPr="00AF6431">
        <w:rPr>
          <w:rFonts w:asciiTheme="minorHAnsi" w:eastAsia="Calibri" w:hAnsiTheme="minorHAnsi" w:cstheme="minorHAnsi"/>
          <w:b/>
          <w:sz w:val="28"/>
          <w:szCs w:val="28"/>
          <w:lang w:val="en-NZ" w:eastAsia="en-NZ"/>
        </w:rPr>
        <w:t>:</w:t>
      </w:r>
    </w:p>
    <w:p w14:paraId="0FFBA8E5" w14:textId="77777777" w:rsidR="00B318D7" w:rsidRPr="00773A7A" w:rsidRDefault="00B318D7" w:rsidP="00773A7A">
      <w:pPr>
        <w:rPr>
          <w:rFonts w:asciiTheme="minorHAnsi" w:eastAsia="Calibri" w:hAnsiTheme="minorHAnsi" w:cstheme="minorHAnsi"/>
          <w:b/>
          <w:lang w:val="en-NZ" w:eastAsia="en-NZ"/>
        </w:rPr>
      </w:pPr>
    </w:p>
    <w:p w14:paraId="21A163F5" w14:textId="22E0F60B" w:rsidR="00C26F67" w:rsidRDefault="00B318D7" w:rsidP="00C26F67">
      <w:pPr>
        <w:rPr>
          <w:rFonts w:asciiTheme="minorHAnsi" w:hAnsiTheme="minorHAnsi" w:cstheme="minorHAnsi"/>
        </w:rPr>
      </w:pPr>
      <w:r w:rsidRPr="00773A7A">
        <w:rPr>
          <w:rFonts w:asciiTheme="minorHAnsi" w:eastAsia="Calibri" w:hAnsiTheme="minorHAnsi" w:cstheme="minorHAnsi"/>
          <w:lang w:val="en-NZ" w:eastAsia="en-NZ"/>
        </w:rPr>
        <w:t>Any failure to abide by this policy may lead to disciplinary action, up to and including termination of employment</w:t>
      </w:r>
      <w:r w:rsidR="00E46E6F">
        <w:rPr>
          <w:rFonts w:asciiTheme="minorHAnsi" w:eastAsia="Calibri" w:hAnsiTheme="minorHAnsi" w:cstheme="minorHAnsi"/>
          <w:lang w:val="en-NZ" w:eastAsia="en-NZ"/>
        </w:rPr>
        <w:t>,</w:t>
      </w:r>
      <w:r w:rsidRPr="00773A7A">
        <w:rPr>
          <w:rFonts w:asciiTheme="minorHAnsi" w:eastAsia="Calibri" w:hAnsiTheme="minorHAnsi" w:cstheme="minorHAnsi"/>
          <w:lang w:val="en-NZ" w:eastAsia="en-NZ"/>
        </w:rPr>
        <w:t xml:space="preserve"> or in the case of contractors, immediate engagement</w:t>
      </w:r>
      <w:r w:rsidR="00C26F67">
        <w:rPr>
          <w:rFonts w:asciiTheme="minorHAnsi" w:eastAsia="Calibri" w:hAnsiTheme="minorHAnsi" w:cstheme="minorHAnsi"/>
          <w:lang w:val="en-NZ" w:eastAsia="en-NZ"/>
        </w:rPr>
        <w:t xml:space="preserve"> and patients </w:t>
      </w:r>
      <w:r w:rsidR="00C26F67" w:rsidRPr="00AF3374">
        <w:rPr>
          <w:rFonts w:asciiTheme="minorHAnsi" w:hAnsiTheme="minorHAnsi" w:cstheme="minorHAnsi"/>
        </w:rPr>
        <w:t xml:space="preserve">of services. </w:t>
      </w:r>
    </w:p>
    <w:p w14:paraId="23BCE174" w14:textId="77777777" w:rsidR="00B318D7" w:rsidRPr="00773A7A" w:rsidRDefault="00B318D7" w:rsidP="00773A7A">
      <w:pPr>
        <w:rPr>
          <w:rFonts w:asciiTheme="minorHAnsi" w:eastAsia="Calibri" w:hAnsiTheme="minorHAnsi" w:cstheme="minorHAnsi"/>
          <w:lang w:val="en-NZ" w:eastAsia="en-NZ"/>
        </w:rPr>
      </w:pPr>
    </w:p>
    <w:p w14:paraId="2021DEC2" w14:textId="6C2BB8D0" w:rsidR="00B318D7" w:rsidRPr="00773A7A" w:rsidRDefault="00B318D7" w:rsidP="00773A7A">
      <w:pPr>
        <w:rPr>
          <w:rFonts w:asciiTheme="minorHAnsi" w:eastAsia="Calibri" w:hAnsiTheme="minorHAnsi" w:cstheme="minorHAnsi"/>
          <w:lang w:val="en-NZ" w:eastAsia="en-NZ"/>
        </w:rPr>
      </w:pPr>
      <w:r w:rsidRPr="00773A7A">
        <w:rPr>
          <w:rFonts w:asciiTheme="minorHAnsi" w:eastAsia="Calibri" w:hAnsiTheme="minorHAnsi" w:cstheme="minorHAnsi"/>
          <w:lang w:val="en-NZ" w:eastAsia="en-NZ"/>
        </w:rPr>
        <w:t>Any employees</w:t>
      </w:r>
      <w:r w:rsidR="00131838">
        <w:rPr>
          <w:rFonts w:asciiTheme="minorHAnsi" w:eastAsia="Calibri" w:hAnsiTheme="minorHAnsi" w:cstheme="minorHAnsi"/>
          <w:lang w:val="en-NZ" w:eastAsia="en-NZ"/>
        </w:rPr>
        <w:t>,</w:t>
      </w:r>
      <w:r w:rsidRPr="00773A7A">
        <w:rPr>
          <w:rFonts w:asciiTheme="minorHAnsi" w:eastAsia="Calibri" w:hAnsiTheme="minorHAnsi" w:cstheme="minorHAnsi"/>
          <w:lang w:val="en-NZ" w:eastAsia="en-NZ"/>
        </w:rPr>
        <w:t xml:space="preserve"> contractors</w:t>
      </w:r>
      <w:r w:rsidR="00131838">
        <w:rPr>
          <w:rFonts w:asciiTheme="minorHAnsi" w:eastAsia="Calibri" w:hAnsiTheme="minorHAnsi" w:cstheme="minorHAnsi"/>
          <w:lang w:val="en-NZ" w:eastAsia="en-NZ"/>
        </w:rPr>
        <w:t>, patient or visitor</w:t>
      </w:r>
      <w:r w:rsidRPr="00773A7A">
        <w:rPr>
          <w:rFonts w:asciiTheme="minorHAnsi" w:eastAsia="Calibri" w:hAnsiTheme="minorHAnsi" w:cstheme="minorHAnsi"/>
          <w:lang w:val="en-NZ" w:eastAsia="en-NZ"/>
        </w:rPr>
        <w:t xml:space="preserve"> suspected of committing a breach of this policy will be required to co-operate with any investigation that Ropata Health decides to undertake</w:t>
      </w:r>
      <w:r w:rsidR="00D80E11">
        <w:rPr>
          <w:rFonts w:asciiTheme="minorHAnsi" w:eastAsia="Calibri" w:hAnsiTheme="minorHAnsi" w:cstheme="minorHAnsi"/>
          <w:lang w:val="en-NZ" w:eastAsia="en-NZ"/>
        </w:rPr>
        <w:t xml:space="preserve"> and disciplinary action.</w:t>
      </w:r>
    </w:p>
    <w:p w14:paraId="09725033" w14:textId="77777777" w:rsidR="009B5BF5" w:rsidRDefault="009B5BF5" w:rsidP="00773A7A">
      <w:pPr>
        <w:rPr>
          <w:rFonts w:asciiTheme="minorHAnsi" w:eastAsia="Calibri" w:hAnsiTheme="minorHAnsi" w:cstheme="minorHAnsi"/>
          <w:lang w:val="en-NZ" w:eastAsia="en-NZ"/>
        </w:rPr>
      </w:pPr>
    </w:p>
    <w:p w14:paraId="7A4F6C43" w14:textId="77777777" w:rsidR="007719CC" w:rsidRDefault="007719CC" w:rsidP="00727AA7">
      <w:pPr>
        <w:rPr>
          <w:rFonts w:asciiTheme="minorHAnsi" w:eastAsia="Calibri" w:hAnsiTheme="minorHAnsi" w:cstheme="minorHAnsi"/>
          <w:b/>
          <w:bCs/>
          <w:sz w:val="28"/>
          <w:szCs w:val="28"/>
          <w:lang w:val="en-NZ" w:eastAsia="en-NZ"/>
        </w:rPr>
      </w:pPr>
    </w:p>
    <w:p w14:paraId="7848730B" w14:textId="4DA2D197" w:rsidR="00727AA7" w:rsidRPr="00D80E11" w:rsidRDefault="007719CC" w:rsidP="00727AA7">
      <w:pPr>
        <w:rPr>
          <w:rFonts w:asciiTheme="minorHAnsi" w:eastAsia="Calibri" w:hAnsiTheme="minorHAnsi" w:cstheme="minorHAnsi"/>
          <w:b/>
          <w:bCs/>
          <w:sz w:val="28"/>
          <w:szCs w:val="28"/>
          <w:lang w:val="en-NZ" w:eastAsia="en-NZ"/>
        </w:rPr>
      </w:pPr>
      <w:r>
        <w:rPr>
          <w:rFonts w:asciiTheme="minorHAnsi" w:eastAsia="Calibri" w:hAnsiTheme="minorHAnsi" w:cstheme="minorHAnsi"/>
          <w:b/>
          <w:bCs/>
          <w:sz w:val="28"/>
          <w:szCs w:val="28"/>
          <w:lang w:val="en-NZ" w:eastAsia="en-NZ"/>
        </w:rPr>
        <w:t xml:space="preserve">Staff: </w:t>
      </w:r>
      <w:r w:rsidR="00727AA7" w:rsidRPr="00D80E11">
        <w:rPr>
          <w:rFonts w:asciiTheme="minorHAnsi" w:eastAsia="Calibri" w:hAnsiTheme="minorHAnsi" w:cstheme="minorHAnsi"/>
          <w:b/>
          <w:bCs/>
          <w:sz w:val="28"/>
          <w:szCs w:val="28"/>
          <w:lang w:val="en-NZ" w:eastAsia="en-NZ"/>
        </w:rPr>
        <w:t>This policy should be read in conjunction with Ropata Health’s:</w:t>
      </w:r>
    </w:p>
    <w:p w14:paraId="0E72524D" w14:textId="77777777" w:rsidR="00727AA7" w:rsidRPr="00773A7A" w:rsidRDefault="00727AA7" w:rsidP="00727AA7">
      <w:pPr>
        <w:rPr>
          <w:rFonts w:asciiTheme="minorHAnsi" w:eastAsia="Calibri" w:hAnsiTheme="minorHAnsi" w:cstheme="minorHAnsi"/>
          <w:lang w:val="en-NZ" w:eastAsia="en-NZ"/>
        </w:rPr>
      </w:pPr>
    </w:p>
    <w:p w14:paraId="52CC1DA0" w14:textId="77777777" w:rsidR="00727AA7" w:rsidRPr="00DE4FC9" w:rsidRDefault="00727AA7" w:rsidP="00727AA7">
      <w:pPr>
        <w:pStyle w:val="ListParagraph"/>
        <w:numPr>
          <w:ilvl w:val="0"/>
          <w:numId w:val="5"/>
        </w:numPr>
        <w:rPr>
          <w:rFonts w:asciiTheme="minorHAnsi" w:eastAsia="Calibri" w:hAnsiTheme="minorHAnsi" w:cstheme="minorHAnsi"/>
          <w:lang w:val="en-NZ" w:eastAsia="en-NZ"/>
        </w:rPr>
      </w:pPr>
      <w:r w:rsidRPr="00DE4FC9">
        <w:rPr>
          <w:rFonts w:asciiTheme="minorHAnsi" w:eastAsia="Calibri" w:hAnsiTheme="minorHAnsi" w:cstheme="minorHAnsi"/>
          <w:lang w:val="en-NZ" w:eastAsia="en-NZ"/>
        </w:rPr>
        <w:t>Code of Conduct</w:t>
      </w:r>
    </w:p>
    <w:p w14:paraId="7B99722A" w14:textId="77777777" w:rsidR="00727AA7" w:rsidRDefault="00727AA7" w:rsidP="00727AA7">
      <w:pPr>
        <w:pStyle w:val="ListParagraph"/>
        <w:numPr>
          <w:ilvl w:val="0"/>
          <w:numId w:val="5"/>
        </w:numPr>
        <w:rPr>
          <w:rFonts w:asciiTheme="minorHAnsi" w:eastAsia="Calibri" w:hAnsiTheme="minorHAnsi" w:cstheme="minorHAnsi"/>
          <w:lang w:val="en-NZ" w:eastAsia="en-NZ"/>
        </w:rPr>
      </w:pPr>
      <w:r w:rsidRPr="00DE4FC9">
        <w:rPr>
          <w:rFonts w:asciiTheme="minorHAnsi" w:eastAsia="Calibri" w:hAnsiTheme="minorHAnsi" w:cstheme="minorHAnsi"/>
          <w:lang w:val="en-NZ" w:eastAsia="en-NZ"/>
        </w:rPr>
        <w:t>Security Access Agreement</w:t>
      </w:r>
    </w:p>
    <w:p w14:paraId="48BDBCCE" w14:textId="77777777" w:rsidR="00727AA7" w:rsidRPr="00DE4FC9" w:rsidRDefault="00727AA7" w:rsidP="00727AA7">
      <w:pPr>
        <w:pStyle w:val="ListParagraph"/>
        <w:numPr>
          <w:ilvl w:val="0"/>
          <w:numId w:val="5"/>
        </w:numPr>
        <w:rPr>
          <w:rFonts w:asciiTheme="minorHAnsi" w:eastAsia="Calibri" w:hAnsiTheme="minorHAnsi" w:cstheme="minorHAnsi"/>
          <w:lang w:val="en-NZ" w:eastAsia="en-NZ"/>
        </w:rPr>
      </w:pPr>
      <w:r>
        <w:rPr>
          <w:rFonts w:asciiTheme="minorHAnsi" w:eastAsia="Calibri" w:hAnsiTheme="minorHAnsi" w:cstheme="minorHAnsi"/>
          <w:lang w:val="en-NZ" w:eastAsia="en-NZ"/>
        </w:rPr>
        <w:t>Social Media Policy</w:t>
      </w:r>
    </w:p>
    <w:p w14:paraId="3200F4F1" w14:textId="77777777" w:rsidR="00727AA7" w:rsidRDefault="00727AA7" w:rsidP="00727AA7">
      <w:pPr>
        <w:pStyle w:val="ListParagraph"/>
        <w:numPr>
          <w:ilvl w:val="0"/>
          <w:numId w:val="5"/>
        </w:numPr>
        <w:rPr>
          <w:rFonts w:asciiTheme="minorHAnsi" w:eastAsia="Calibri" w:hAnsiTheme="minorHAnsi" w:cstheme="minorHAnsi"/>
          <w:lang w:val="en-NZ" w:eastAsia="en-NZ"/>
        </w:rPr>
      </w:pPr>
      <w:r w:rsidRPr="00DE4FC9">
        <w:rPr>
          <w:rFonts w:asciiTheme="minorHAnsi" w:eastAsia="Calibri" w:hAnsiTheme="minorHAnsi" w:cstheme="minorHAnsi"/>
          <w:lang w:val="en-NZ" w:eastAsia="en-NZ"/>
        </w:rPr>
        <w:t>Relevant employment agreement or contract for services.</w:t>
      </w:r>
    </w:p>
    <w:p w14:paraId="2CEC1759" w14:textId="77777777" w:rsidR="00727AA7" w:rsidRDefault="00727AA7" w:rsidP="00773A7A">
      <w:pPr>
        <w:rPr>
          <w:rFonts w:asciiTheme="minorHAnsi" w:eastAsia="Calibri" w:hAnsiTheme="minorHAnsi" w:cstheme="minorHAnsi"/>
          <w:lang w:val="en-NZ" w:eastAsia="en-NZ"/>
        </w:rPr>
      </w:pPr>
    </w:p>
    <w:p w14:paraId="1972AD07" w14:textId="77777777" w:rsidR="004F2EAF" w:rsidRDefault="004F2EAF" w:rsidP="009B5BF5">
      <w:pPr>
        <w:tabs>
          <w:tab w:val="left" w:leader="underscore" w:pos="7371"/>
        </w:tabs>
        <w:rPr>
          <w:rFonts w:asciiTheme="minorHAnsi" w:hAnsiTheme="minorHAnsi" w:cstheme="minorHAnsi"/>
        </w:rPr>
      </w:pPr>
    </w:p>
    <w:p w14:paraId="4709DE22" w14:textId="77777777" w:rsidR="00B41213" w:rsidRPr="00B41213" w:rsidRDefault="00B41213" w:rsidP="00B41213">
      <w:pPr>
        <w:tabs>
          <w:tab w:val="left" w:leader="underscore" w:pos="7371"/>
        </w:tabs>
        <w:rPr>
          <w:rFonts w:asciiTheme="minorHAnsi" w:hAnsiTheme="minorHAnsi" w:cstheme="minorHAnsi"/>
          <w:lang w:val="en-NZ"/>
        </w:rPr>
      </w:pPr>
      <w:r w:rsidRPr="00B41213">
        <w:rPr>
          <w:rFonts w:asciiTheme="minorHAnsi" w:hAnsiTheme="minorHAnsi" w:cstheme="minorHAnsi"/>
          <w:lang w:val="en-NZ"/>
        </w:rPr>
        <w:t>I have read and understood the above policy:</w:t>
      </w:r>
    </w:p>
    <w:p w14:paraId="609BA287" w14:textId="77777777" w:rsidR="00B41213" w:rsidRPr="00B41213" w:rsidRDefault="00B41213" w:rsidP="00B41213">
      <w:pPr>
        <w:tabs>
          <w:tab w:val="left" w:leader="underscore" w:pos="7371"/>
        </w:tabs>
        <w:rPr>
          <w:rFonts w:asciiTheme="minorHAnsi" w:hAnsiTheme="minorHAnsi" w:cstheme="minorHAnsi"/>
          <w:lang w:val="en-NZ"/>
        </w:rPr>
      </w:pPr>
    </w:p>
    <w:p w14:paraId="4DB70FA0" w14:textId="77777777" w:rsidR="00B41213" w:rsidRPr="00B41213" w:rsidRDefault="00B41213" w:rsidP="00B41213">
      <w:pPr>
        <w:tabs>
          <w:tab w:val="left" w:leader="underscore" w:pos="7371"/>
        </w:tabs>
        <w:rPr>
          <w:rFonts w:asciiTheme="minorHAnsi" w:hAnsiTheme="minorHAnsi" w:cstheme="minorHAnsi"/>
          <w:lang w:val="en-NZ"/>
        </w:rPr>
      </w:pPr>
    </w:p>
    <w:p w14:paraId="02DF4D43" w14:textId="77777777" w:rsidR="00B41213" w:rsidRPr="00B41213" w:rsidRDefault="00B41213" w:rsidP="00B41213">
      <w:pPr>
        <w:tabs>
          <w:tab w:val="left" w:leader="underscore" w:pos="7371"/>
        </w:tabs>
        <w:rPr>
          <w:rFonts w:asciiTheme="minorHAnsi" w:hAnsiTheme="minorHAnsi" w:cstheme="minorHAnsi"/>
        </w:rPr>
      </w:pPr>
      <w:r w:rsidRPr="00B41213">
        <w:rPr>
          <w:rFonts w:asciiTheme="minorHAnsi" w:hAnsiTheme="minorHAnsi" w:cstheme="minorHAnsi"/>
        </w:rPr>
        <w:t xml:space="preserve">Employee Name:  </w:t>
      </w:r>
      <w:r w:rsidRPr="00B41213">
        <w:rPr>
          <w:rFonts w:asciiTheme="minorHAnsi" w:hAnsiTheme="minorHAnsi" w:cstheme="minorHAnsi"/>
        </w:rPr>
        <w:tab/>
      </w:r>
    </w:p>
    <w:p w14:paraId="4BA3B88A" w14:textId="77777777" w:rsidR="00B41213" w:rsidRPr="00B41213" w:rsidRDefault="00B41213" w:rsidP="00B41213">
      <w:pPr>
        <w:tabs>
          <w:tab w:val="left" w:leader="underscore" w:pos="7371"/>
        </w:tabs>
        <w:rPr>
          <w:rFonts w:asciiTheme="minorHAnsi" w:hAnsiTheme="minorHAnsi" w:cstheme="minorHAnsi"/>
        </w:rPr>
      </w:pPr>
    </w:p>
    <w:p w14:paraId="62EB5EA0" w14:textId="77777777" w:rsidR="00B41213" w:rsidRPr="00B41213" w:rsidRDefault="00B41213" w:rsidP="00B41213">
      <w:pPr>
        <w:tabs>
          <w:tab w:val="left" w:leader="underscore" w:pos="7371"/>
        </w:tabs>
        <w:rPr>
          <w:rFonts w:asciiTheme="minorHAnsi" w:hAnsiTheme="minorHAnsi" w:cstheme="minorHAnsi"/>
        </w:rPr>
      </w:pPr>
    </w:p>
    <w:p w14:paraId="7A99FE75" w14:textId="77777777" w:rsidR="00B41213" w:rsidRPr="00B41213" w:rsidRDefault="00B41213" w:rsidP="00B41213">
      <w:pPr>
        <w:tabs>
          <w:tab w:val="left" w:leader="underscore" w:pos="7371"/>
        </w:tabs>
        <w:rPr>
          <w:rFonts w:asciiTheme="minorHAnsi" w:hAnsiTheme="minorHAnsi" w:cstheme="minorHAnsi"/>
        </w:rPr>
      </w:pPr>
      <w:r w:rsidRPr="00B41213">
        <w:rPr>
          <w:rFonts w:asciiTheme="minorHAnsi" w:hAnsiTheme="minorHAnsi" w:cstheme="minorHAnsi"/>
        </w:rPr>
        <w:t xml:space="preserve">Employee Signature:  </w:t>
      </w:r>
      <w:r w:rsidRPr="00B41213">
        <w:rPr>
          <w:rFonts w:asciiTheme="minorHAnsi" w:hAnsiTheme="minorHAnsi" w:cstheme="minorHAnsi"/>
        </w:rPr>
        <w:tab/>
      </w:r>
    </w:p>
    <w:p w14:paraId="00C3C2A6" w14:textId="77777777" w:rsidR="00B41213" w:rsidRPr="00B41213" w:rsidRDefault="00B41213" w:rsidP="00B41213">
      <w:pPr>
        <w:tabs>
          <w:tab w:val="left" w:leader="underscore" w:pos="7371"/>
        </w:tabs>
        <w:rPr>
          <w:rFonts w:asciiTheme="minorHAnsi" w:hAnsiTheme="minorHAnsi" w:cstheme="minorHAnsi"/>
        </w:rPr>
      </w:pPr>
    </w:p>
    <w:p w14:paraId="710EFC65" w14:textId="77777777" w:rsidR="00B41213" w:rsidRPr="00B41213" w:rsidRDefault="00B41213" w:rsidP="00B41213">
      <w:pPr>
        <w:tabs>
          <w:tab w:val="left" w:leader="underscore" w:pos="7371"/>
        </w:tabs>
        <w:rPr>
          <w:rFonts w:asciiTheme="minorHAnsi" w:hAnsiTheme="minorHAnsi" w:cstheme="minorHAnsi"/>
        </w:rPr>
      </w:pPr>
    </w:p>
    <w:p w14:paraId="66F5A155" w14:textId="77777777" w:rsidR="00B41213" w:rsidRDefault="00B41213" w:rsidP="00B41213">
      <w:pPr>
        <w:tabs>
          <w:tab w:val="left" w:leader="underscore" w:pos="7371"/>
        </w:tabs>
        <w:rPr>
          <w:rFonts w:asciiTheme="minorHAnsi" w:hAnsiTheme="minorHAnsi" w:cstheme="minorHAnsi"/>
        </w:rPr>
      </w:pPr>
      <w:r w:rsidRPr="00B41213">
        <w:rPr>
          <w:rFonts w:asciiTheme="minorHAnsi" w:hAnsiTheme="minorHAnsi" w:cstheme="minorHAnsi"/>
        </w:rPr>
        <w:t xml:space="preserve">Date Signed:  </w:t>
      </w:r>
      <w:r w:rsidRPr="00B41213">
        <w:rPr>
          <w:rFonts w:asciiTheme="minorHAnsi" w:hAnsiTheme="minorHAnsi" w:cstheme="minorHAnsi"/>
        </w:rPr>
        <w:tab/>
      </w:r>
    </w:p>
    <w:p w14:paraId="4AE88D48" w14:textId="77777777" w:rsidR="00347024" w:rsidRDefault="00347024" w:rsidP="00B41213">
      <w:pPr>
        <w:tabs>
          <w:tab w:val="left" w:leader="underscore" w:pos="7371"/>
        </w:tabs>
        <w:rPr>
          <w:rFonts w:asciiTheme="minorHAnsi" w:hAnsiTheme="minorHAnsi" w:cstheme="minorHAnsi"/>
        </w:rPr>
      </w:pPr>
    </w:p>
    <w:p w14:paraId="783B1BCF" w14:textId="77777777" w:rsidR="00B41213" w:rsidRDefault="00B41213" w:rsidP="00B41213">
      <w:pPr>
        <w:tabs>
          <w:tab w:val="left" w:leader="underscore" w:pos="7371"/>
        </w:tabs>
        <w:rPr>
          <w:rFonts w:asciiTheme="minorHAnsi" w:hAnsiTheme="minorHAnsi" w:cstheme="minorHAnsi"/>
        </w:rPr>
      </w:pPr>
    </w:p>
    <w:p w14:paraId="3B79A9A3" w14:textId="77777777" w:rsidR="004F2EAF" w:rsidRDefault="004F2EAF" w:rsidP="009B5BF5">
      <w:pPr>
        <w:tabs>
          <w:tab w:val="left" w:leader="underscore" w:pos="7371"/>
        </w:tabs>
        <w:rPr>
          <w:rFonts w:asciiTheme="minorHAnsi" w:hAnsiTheme="minorHAnsi" w:cstheme="minorHAnsi"/>
        </w:rPr>
      </w:pPr>
    </w:p>
    <w:sectPr w:rsidR="004F2EAF" w:rsidSect="00D85C3E">
      <w:headerReference w:type="default" r:id="rId7"/>
      <w:footerReference w:type="default" r:id="rId8"/>
      <w:pgSz w:w="11906" w:h="16838"/>
      <w:pgMar w:top="2269" w:right="1440" w:bottom="1440"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D22E" w14:textId="77777777" w:rsidR="00CF47A8" w:rsidRDefault="00CF47A8" w:rsidP="00773A7A">
      <w:r>
        <w:separator/>
      </w:r>
    </w:p>
  </w:endnote>
  <w:endnote w:type="continuationSeparator" w:id="0">
    <w:p w14:paraId="46F42AC9" w14:textId="77777777" w:rsidR="00CF47A8" w:rsidRDefault="00CF47A8" w:rsidP="0077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1DCF" w14:textId="77777777" w:rsidR="00D85C3E" w:rsidRPr="00F2638E" w:rsidRDefault="00D85C3E" w:rsidP="00D85C3E">
    <w:pPr>
      <w:pStyle w:val="Footer"/>
      <w:spacing w:after="120"/>
      <w:jc w:val="right"/>
      <w:rPr>
        <w:rFonts w:asciiTheme="minorHAnsi" w:hAnsiTheme="minorHAnsi" w:cstheme="minorHAnsi"/>
        <w:b/>
        <w:sz w:val="16"/>
        <w:szCs w:val="16"/>
      </w:rPr>
    </w:pPr>
    <w:r w:rsidRPr="00F2638E">
      <w:rPr>
        <w:rFonts w:asciiTheme="minorHAnsi" w:hAnsiTheme="minorHAnsi" w:cstheme="minorHAnsi"/>
        <w:b/>
        <w:sz w:val="16"/>
        <w:szCs w:val="16"/>
      </w:rPr>
      <w:t xml:space="preserve">Page </w:t>
    </w:r>
    <w:r w:rsidRPr="00F2638E">
      <w:rPr>
        <w:rFonts w:asciiTheme="minorHAnsi" w:hAnsiTheme="minorHAnsi" w:cstheme="minorHAnsi"/>
        <w:b/>
        <w:bCs/>
        <w:sz w:val="16"/>
        <w:szCs w:val="16"/>
      </w:rPr>
      <w:fldChar w:fldCharType="begin"/>
    </w:r>
    <w:r w:rsidRPr="00F2638E">
      <w:rPr>
        <w:rFonts w:asciiTheme="minorHAnsi" w:hAnsiTheme="minorHAnsi" w:cstheme="minorHAnsi"/>
        <w:b/>
        <w:bCs/>
        <w:sz w:val="16"/>
        <w:szCs w:val="16"/>
      </w:rPr>
      <w:instrText xml:space="preserve"> PAGE </w:instrText>
    </w:r>
    <w:r w:rsidRPr="00F2638E">
      <w:rPr>
        <w:rFonts w:asciiTheme="minorHAnsi" w:hAnsiTheme="minorHAnsi" w:cstheme="minorHAnsi"/>
        <w:b/>
        <w:bCs/>
        <w:sz w:val="16"/>
        <w:szCs w:val="16"/>
      </w:rPr>
      <w:fldChar w:fldCharType="separate"/>
    </w:r>
    <w:r w:rsidR="00717418" w:rsidRPr="00F2638E">
      <w:rPr>
        <w:rFonts w:asciiTheme="minorHAnsi" w:hAnsiTheme="minorHAnsi" w:cstheme="minorHAnsi"/>
        <w:b/>
        <w:bCs/>
        <w:noProof/>
        <w:sz w:val="16"/>
        <w:szCs w:val="16"/>
      </w:rPr>
      <w:t>3</w:t>
    </w:r>
    <w:r w:rsidRPr="00F2638E">
      <w:rPr>
        <w:rFonts w:asciiTheme="minorHAnsi" w:hAnsiTheme="minorHAnsi" w:cstheme="minorHAnsi"/>
        <w:b/>
        <w:bCs/>
        <w:sz w:val="16"/>
        <w:szCs w:val="16"/>
      </w:rPr>
      <w:fldChar w:fldCharType="end"/>
    </w:r>
    <w:r w:rsidRPr="00F2638E">
      <w:rPr>
        <w:rFonts w:asciiTheme="minorHAnsi" w:hAnsiTheme="minorHAnsi" w:cstheme="minorHAnsi"/>
        <w:b/>
        <w:sz w:val="16"/>
        <w:szCs w:val="16"/>
      </w:rPr>
      <w:t xml:space="preserve"> of </w:t>
    </w:r>
    <w:r w:rsidRPr="00F2638E">
      <w:rPr>
        <w:rFonts w:asciiTheme="minorHAnsi" w:hAnsiTheme="minorHAnsi" w:cstheme="minorHAnsi"/>
        <w:b/>
        <w:bCs/>
        <w:sz w:val="16"/>
        <w:szCs w:val="16"/>
      </w:rPr>
      <w:fldChar w:fldCharType="begin"/>
    </w:r>
    <w:r w:rsidRPr="00F2638E">
      <w:rPr>
        <w:rFonts w:asciiTheme="minorHAnsi" w:hAnsiTheme="minorHAnsi" w:cstheme="minorHAnsi"/>
        <w:b/>
        <w:bCs/>
        <w:sz w:val="16"/>
        <w:szCs w:val="16"/>
      </w:rPr>
      <w:instrText xml:space="preserve"> NUMPAGES  </w:instrText>
    </w:r>
    <w:r w:rsidRPr="00F2638E">
      <w:rPr>
        <w:rFonts w:asciiTheme="minorHAnsi" w:hAnsiTheme="minorHAnsi" w:cstheme="minorHAnsi"/>
        <w:b/>
        <w:bCs/>
        <w:sz w:val="16"/>
        <w:szCs w:val="16"/>
      </w:rPr>
      <w:fldChar w:fldCharType="separate"/>
    </w:r>
    <w:r w:rsidR="00717418" w:rsidRPr="00F2638E">
      <w:rPr>
        <w:rFonts w:asciiTheme="minorHAnsi" w:hAnsiTheme="minorHAnsi" w:cstheme="minorHAnsi"/>
        <w:b/>
        <w:bCs/>
        <w:noProof/>
        <w:sz w:val="16"/>
        <w:szCs w:val="16"/>
      </w:rPr>
      <w:t>3</w:t>
    </w:r>
    <w:r w:rsidRPr="00F2638E">
      <w:rPr>
        <w:rFonts w:asciiTheme="minorHAnsi" w:hAnsiTheme="minorHAnsi" w:cstheme="minorHAnsi"/>
        <w:b/>
        <w:bCs/>
        <w:sz w:val="16"/>
        <w:szCs w:val="16"/>
      </w:rPr>
      <w:fldChar w:fldCharType="end"/>
    </w:r>
  </w:p>
  <w:tbl>
    <w:tblPr>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5059"/>
    </w:tblGrid>
    <w:tr w:rsidR="00D85C3E" w:rsidRPr="003226A8" w14:paraId="6BE3059D" w14:textId="77777777" w:rsidTr="00BC69FA">
      <w:tc>
        <w:tcPr>
          <w:tcW w:w="2405" w:type="dxa"/>
          <w:tcBorders>
            <w:top w:val="single" w:sz="4" w:space="0" w:color="000000"/>
            <w:left w:val="single" w:sz="4" w:space="0" w:color="000000"/>
            <w:bottom w:val="single" w:sz="4" w:space="0" w:color="000000"/>
            <w:right w:val="single" w:sz="4" w:space="0" w:color="000000"/>
          </w:tcBorders>
          <w:hideMark/>
        </w:tcPr>
        <w:p w14:paraId="762C73B9" w14:textId="77777777" w:rsidR="00D85C3E" w:rsidRPr="00F2638E" w:rsidRDefault="00D85C3E" w:rsidP="00D85C3E">
          <w:pPr>
            <w:pStyle w:val="Footer"/>
            <w:spacing w:before="20" w:after="20"/>
            <w:rPr>
              <w:rFonts w:asciiTheme="minorHAnsi" w:hAnsiTheme="minorHAnsi" w:cstheme="minorHAnsi"/>
              <w:b/>
              <w:sz w:val="16"/>
              <w:szCs w:val="16"/>
            </w:rPr>
          </w:pPr>
          <w:r w:rsidRPr="00F2638E">
            <w:rPr>
              <w:rFonts w:asciiTheme="minorHAnsi" w:hAnsiTheme="minorHAnsi" w:cstheme="minorHAnsi"/>
              <w:b/>
              <w:sz w:val="16"/>
              <w:szCs w:val="16"/>
            </w:rPr>
            <w:t>Document Name</w:t>
          </w:r>
        </w:p>
      </w:tc>
      <w:tc>
        <w:tcPr>
          <w:tcW w:w="5059" w:type="dxa"/>
          <w:tcBorders>
            <w:top w:val="single" w:sz="4" w:space="0" w:color="000000"/>
            <w:left w:val="single" w:sz="4" w:space="0" w:color="000000"/>
            <w:bottom w:val="single" w:sz="4" w:space="0" w:color="000000"/>
            <w:right w:val="single" w:sz="4" w:space="0" w:color="000000"/>
          </w:tcBorders>
          <w:hideMark/>
        </w:tcPr>
        <w:p w14:paraId="22608535" w14:textId="3C51EF95" w:rsidR="00D85C3E" w:rsidRPr="00F2638E" w:rsidRDefault="00D85C3E" w:rsidP="00D85C3E">
          <w:pPr>
            <w:pStyle w:val="Footer"/>
            <w:spacing w:before="20" w:after="20"/>
            <w:rPr>
              <w:rFonts w:asciiTheme="minorHAnsi" w:hAnsiTheme="minorHAnsi" w:cstheme="minorHAnsi"/>
              <w:sz w:val="16"/>
              <w:szCs w:val="16"/>
            </w:rPr>
          </w:pPr>
          <w:r w:rsidRPr="00F2638E">
            <w:rPr>
              <w:rFonts w:asciiTheme="minorHAnsi" w:hAnsiTheme="minorHAnsi" w:cstheme="minorHAnsi"/>
              <w:sz w:val="16"/>
              <w:szCs w:val="16"/>
            </w:rPr>
            <w:fldChar w:fldCharType="begin"/>
          </w:r>
          <w:r w:rsidRPr="00F2638E">
            <w:rPr>
              <w:rFonts w:asciiTheme="minorHAnsi" w:hAnsiTheme="minorHAnsi" w:cstheme="minorHAnsi"/>
              <w:sz w:val="16"/>
              <w:szCs w:val="16"/>
            </w:rPr>
            <w:instrText xml:space="preserve"> FILENAME   \* MERGEFORMAT </w:instrText>
          </w:r>
          <w:r w:rsidRPr="00F2638E">
            <w:rPr>
              <w:rFonts w:asciiTheme="minorHAnsi" w:hAnsiTheme="minorHAnsi" w:cstheme="minorHAnsi"/>
              <w:sz w:val="16"/>
              <w:szCs w:val="16"/>
            </w:rPr>
            <w:fldChar w:fldCharType="separate"/>
          </w:r>
          <w:r w:rsidR="00FE5D95">
            <w:rPr>
              <w:rFonts w:asciiTheme="minorHAnsi" w:hAnsiTheme="minorHAnsi" w:cstheme="minorHAnsi"/>
              <w:noProof/>
              <w:sz w:val="16"/>
              <w:szCs w:val="16"/>
            </w:rPr>
            <w:t>Audio and Video Recording Policy</w:t>
          </w:r>
          <w:r w:rsidRPr="00F2638E">
            <w:rPr>
              <w:rFonts w:asciiTheme="minorHAnsi" w:hAnsiTheme="minorHAnsi" w:cstheme="minorHAnsi"/>
              <w:sz w:val="16"/>
              <w:szCs w:val="16"/>
            </w:rPr>
            <w:fldChar w:fldCharType="end"/>
          </w:r>
        </w:p>
      </w:tc>
    </w:tr>
    <w:tr w:rsidR="00D85C3E" w:rsidRPr="003226A8" w14:paraId="49EF4B0E" w14:textId="77777777" w:rsidTr="00BC69FA">
      <w:tc>
        <w:tcPr>
          <w:tcW w:w="2405" w:type="dxa"/>
          <w:tcBorders>
            <w:top w:val="single" w:sz="4" w:space="0" w:color="000000"/>
            <w:left w:val="single" w:sz="4" w:space="0" w:color="000000"/>
            <w:bottom w:val="single" w:sz="4" w:space="0" w:color="000000"/>
            <w:right w:val="single" w:sz="4" w:space="0" w:color="000000"/>
          </w:tcBorders>
          <w:hideMark/>
        </w:tcPr>
        <w:p w14:paraId="7F5B3D2F" w14:textId="77777777" w:rsidR="00D85C3E" w:rsidRPr="00F2638E" w:rsidRDefault="00D85C3E" w:rsidP="00D85C3E">
          <w:pPr>
            <w:pStyle w:val="Footer"/>
            <w:spacing w:before="20" w:after="20"/>
            <w:rPr>
              <w:rFonts w:asciiTheme="minorHAnsi" w:hAnsiTheme="minorHAnsi" w:cstheme="minorHAnsi"/>
              <w:b/>
              <w:sz w:val="16"/>
              <w:szCs w:val="16"/>
            </w:rPr>
          </w:pPr>
          <w:r w:rsidRPr="00F2638E">
            <w:rPr>
              <w:rFonts w:asciiTheme="minorHAnsi" w:hAnsiTheme="minorHAnsi" w:cstheme="minorHAnsi"/>
              <w:b/>
              <w:sz w:val="16"/>
              <w:szCs w:val="16"/>
            </w:rPr>
            <w:t>Document Number</w:t>
          </w:r>
        </w:p>
      </w:tc>
      <w:tc>
        <w:tcPr>
          <w:tcW w:w="5059" w:type="dxa"/>
          <w:tcBorders>
            <w:top w:val="single" w:sz="4" w:space="0" w:color="000000"/>
            <w:left w:val="single" w:sz="4" w:space="0" w:color="000000"/>
            <w:bottom w:val="single" w:sz="4" w:space="0" w:color="000000"/>
            <w:right w:val="single" w:sz="4" w:space="0" w:color="000000"/>
          </w:tcBorders>
          <w:hideMark/>
        </w:tcPr>
        <w:p w14:paraId="6A473CAB" w14:textId="49870E5E" w:rsidR="00D85C3E" w:rsidRPr="00F2638E" w:rsidRDefault="00D85C3E" w:rsidP="00D85C3E">
          <w:pPr>
            <w:pStyle w:val="Footer"/>
            <w:spacing w:before="20" w:after="20"/>
            <w:rPr>
              <w:rFonts w:asciiTheme="minorHAnsi" w:hAnsiTheme="minorHAnsi" w:cstheme="minorHAnsi"/>
              <w:sz w:val="16"/>
              <w:szCs w:val="16"/>
            </w:rPr>
          </w:pPr>
          <w:r w:rsidRPr="00F2638E">
            <w:rPr>
              <w:rFonts w:asciiTheme="minorHAnsi" w:hAnsiTheme="minorHAnsi" w:cstheme="minorHAnsi"/>
              <w:sz w:val="16"/>
              <w:szCs w:val="16"/>
            </w:rPr>
            <w:t>Doc_</w:t>
          </w:r>
        </w:p>
      </w:tc>
    </w:tr>
    <w:tr w:rsidR="00D85C3E" w:rsidRPr="003226A8" w14:paraId="54973996" w14:textId="77777777" w:rsidTr="00BC69FA">
      <w:tc>
        <w:tcPr>
          <w:tcW w:w="7464" w:type="dxa"/>
          <w:gridSpan w:val="2"/>
          <w:tcBorders>
            <w:top w:val="single" w:sz="4" w:space="0" w:color="000000"/>
            <w:left w:val="single" w:sz="4" w:space="0" w:color="000000"/>
            <w:bottom w:val="single" w:sz="4" w:space="0" w:color="000000"/>
            <w:right w:val="single" w:sz="4" w:space="0" w:color="000000"/>
          </w:tcBorders>
          <w:hideMark/>
        </w:tcPr>
        <w:p w14:paraId="7C1F373E" w14:textId="77777777" w:rsidR="00D85C3E" w:rsidRPr="00F2638E" w:rsidRDefault="00D85C3E" w:rsidP="00D85C3E">
          <w:pPr>
            <w:pStyle w:val="Footer"/>
            <w:tabs>
              <w:tab w:val="left" w:pos="413"/>
            </w:tabs>
            <w:spacing w:before="20" w:after="20"/>
            <w:jc w:val="center"/>
            <w:rPr>
              <w:rFonts w:asciiTheme="minorHAnsi" w:hAnsiTheme="minorHAnsi" w:cstheme="minorHAnsi"/>
              <w:sz w:val="16"/>
              <w:szCs w:val="16"/>
            </w:rPr>
          </w:pPr>
          <w:r w:rsidRPr="00F2638E">
            <w:rPr>
              <w:rFonts w:asciiTheme="minorHAnsi" w:hAnsiTheme="minorHAnsi" w:cstheme="minorHAnsi"/>
              <w:sz w:val="16"/>
              <w:szCs w:val="16"/>
            </w:rPr>
            <w:t>Once printed, this document is considered an uncontrolled version.</w:t>
          </w:r>
          <w:r w:rsidRPr="00F2638E">
            <w:rPr>
              <w:rFonts w:asciiTheme="minorHAnsi" w:hAnsiTheme="minorHAnsi" w:cstheme="minorHAnsi"/>
              <w:sz w:val="16"/>
              <w:szCs w:val="16"/>
            </w:rPr>
            <w:br/>
            <w:t>Refer to the LOGIQC QMS for the current approved version.</w:t>
          </w:r>
        </w:p>
      </w:tc>
    </w:tr>
  </w:tbl>
  <w:p w14:paraId="48891745" w14:textId="77777777" w:rsidR="00D85C3E" w:rsidRDefault="00D85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AFB6" w14:textId="77777777" w:rsidR="00CF47A8" w:rsidRDefault="00CF47A8" w:rsidP="00773A7A">
      <w:r>
        <w:separator/>
      </w:r>
    </w:p>
  </w:footnote>
  <w:footnote w:type="continuationSeparator" w:id="0">
    <w:p w14:paraId="62FF52CE" w14:textId="77777777" w:rsidR="00CF47A8" w:rsidRDefault="00CF47A8" w:rsidP="00773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AF9A" w14:textId="77777777" w:rsidR="00773A7A" w:rsidRDefault="00773A7A">
    <w:pPr>
      <w:pStyle w:val="Header"/>
    </w:pPr>
    <w:r w:rsidRPr="00A02E68">
      <w:rPr>
        <w:noProof/>
        <w:lang w:eastAsia="en-NZ"/>
      </w:rPr>
      <w:drawing>
        <wp:anchor distT="0" distB="0" distL="114300" distR="114300" simplePos="0" relativeHeight="251659264" behindDoc="0" locked="0" layoutInCell="1" allowOverlap="1" wp14:anchorId="62A617F9" wp14:editId="18F29ABA">
          <wp:simplePos x="0" y="0"/>
          <wp:positionH relativeFrom="column">
            <wp:posOffset>0</wp:posOffset>
          </wp:positionH>
          <wp:positionV relativeFrom="paragraph">
            <wp:posOffset>-635</wp:posOffset>
          </wp:positionV>
          <wp:extent cx="2163600" cy="741600"/>
          <wp:effectExtent l="0" t="0" r="0" b="1905"/>
          <wp:wrapNone/>
          <wp:docPr id="12" name="Picture 12" descr="P:\Management Team\Logos and presentations\Ropata Health Logo\Ropata Health - General Pract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anagement Team\Logos and presentations\Ropata Health Logo\Ropata Health - General Practic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1793" b="33622"/>
                  <a:stretch/>
                </pic:blipFill>
                <pic:spPr bwMode="auto">
                  <a:xfrm>
                    <a:off x="0" y="0"/>
                    <a:ext cx="2163600" cy="741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0E2B"/>
    <w:multiLevelType w:val="hybridMultilevel"/>
    <w:tmpl w:val="622A56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EB11168"/>
    <w:multiLevelType w:val="hybridMultilevel"/>
    <w:tmpl w:val="EB90B0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11D04EE"/>
    <w:multiLevelType w:val="hybridMultilevel"/>
    <w:tmpl w:val="7A184A8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5E0F20F4"/>
    <w:multiLevelType w:val="hybridMultilevel"/>
    <w:tmpl w:val="B6627E2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7AB95476"/>
    <w:multiLevelType w:val="hybridMultilevel"/>
    <w:tmpl w:val="E93430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1596667605">
    <w:abstractNumId w:val="2"/>
  </w:num>
  <w:num w:numId="2" w16cid:durableId="377707570">
    <w:abstractNumId w:val="3"/>
  </w:num>
  <w:num w:numId="3" w16cid:durableId="1670520753">
    <w:abstractNumId w:val="4"/>
  </w:num>
  <w:num w:numId="4" w16cid:durableId="1127772421">
    <w:abstractNumId w:val="1"/>
  </w:num>
  <w:num w:numId="5" w16cid:durableId="12551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D7"/>
    <w:rsid w:val="00017FEA"/>
    <w:rsid w:val="000C4F13"/>
    <w:rsid w:val="000F54F8"/>
    <w:rsid w:val="00121435"/>
    <w:rsid w:val="00124326"/>
    <w:rsid w:val="00125793"/>
    <w:rsid w:val="00131838"/>
    <w:rsid w:val="001745E3"/>
    <w:rsid w:val="00191609"/>
    <w:rsid w:val="002B3F0D"/>
    <w:rsid w:val="002C31AF"/>
    <w:rsid w:val="002E4F1B"/>
    <w:rsid w:val="002E5C3E"/>
    <w:rsid w:val="002E6D6B"/>
    <w:rsid w:val="002F3FCB"/>
    <w:rsid w:val="00347024"/>
    <w:rsid w:val="003C53A8"/>
    <w:rsid w:val="003D5D3C"/>
    <w:rsid w:val="003D710B"/>
    <w:rsid w:val="003F5F88"/>
    <w:rsid w:val="00400C0A"/>
    <w:rsid w:val="004573E6"/>
    <w:rsid w:val="00496FA8"/>
    <w:rsid w:val="004F2EAF"/>
    <w:rsid w:val="004F5ED3"/>
    <w:rsid w:val="00533F59"/>
    <w:rsid w:val="00585537"/>
    <w:rsid w:val="005B5724"/>
    <w:rsid w:val="005E0307"/>
    <w:rsid w:val="0063073C"/>
    <w:rsid w:val="006A57BE"/>
    <w:rsid w:val="006D4DDE"/>
    <w:rsid w:val="00717418"/>
    <w:rsid w:val="0071795D"/>
    <w:rsid w:val="007238CF"/>
    <w:rsid w:val="00727AA7"/>
    <w:rsid w:val="0076783F"/>
    <w:rsid w:val="007719CC"/>
    <w:rsid w:val="00773A7A"/>
    <w:rsid w:val="00781099"/>
    <w:rsid w:val="007C0024"/>
    <w:rsid w:val="007F3B7F"/>
    <w:rsid w:val="0080178B"/>
    <w:rsid w:val="0086343C"/>
    <w:rsid w:val="008828B3"/>
    <w:rsid w:val="00912499"/>
    <w:rsid w:val="00951CB2"/>
    <w:rsid w:val="009B5BF5"/>
    <w:rsid w:val="00A90DAA"/>
    <w:rsid w:val="00AB5344"/>
    <w:rsid w:val="00AF3374"/>
    <w:rsid w:val="00AF6431"/>
    <w:rsid w:val="00B10C1D"/>
    <w:rsid w:val="00B318D7"/>
    <w:rsid w:val="00B41213"/>
    <w:rsid w:val="00B622D7"/>
    <w:rsid w:val="00B94BDD"/>
    <w:rsid w:val="00BA69A8"/>
    <w:rsid w:val="00BC4787"/>
    <w:rsid w:val="00C26F67"/>
    <w:rsid w:val="00C329AC"/>
    <w:rsid w:val="00C81104"/>
    <w:rsid w:val="00C937E0"/>
    <w:rsid w:val="00CA7212"/>
    <w:rsid w:val="00CF47A8"/>
    <w:rsid w:val="00D627D8"/>
    <w:rsid w:val="00D80E11"/>
    <w:rsid w:val="00D85C3E"/>
    <w:rsid w:val="00DE4FC9"/>
    <w:rsid w:val="00E4041F"/>
    <w:rsid w:val="00E41680"/>
    <w:rsid w:val="00E46E6F"/>
    <w:rsid w:val="00E5787F"/>
    <w:rsid w:val="00E700C4"/>
    <w:rsid w:val="00EA7780"/>
    <w:rsid w:val="00EC376C"/>
    <w:rsid w:val="00F259C4"/>
    <w:rsid w:val="00F2638E"/>
    <w:rsid w:val="00F31DA4"/>
    <w:rsid w:val="00F40017"/>
    <w:rsid w:val="00FE2838"/>
    <w:rsid w:val="00FE5D95"/>
    <w:rsid w:val="00FF71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69E47"/>
  <w15:chartTrackingRefBased/>
  <w15:docId w15:val="{E4F9B900-1BC8-4258-9171-CAB62248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D7"/>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semiHidden/>
    <w:unhideWhenUsed/>
    <w:qFormat/>
    <w:rsid w:val="00B318D7"/>
    <w:pPr>
      <w:keepNext/>
      <w:outlineLvl w:val="2"/>
    </w:pPr>
    <w:rPr>
      <w:rFonts w:ascii="Microsoft Sans Serif" w:hAnsi="Microsoft Sans Serif" w:cs="Microsoft Sans Seri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318D7"/>
    <w:rPr>
      <w:rFonts w:ascii="Microsoft Sans Serif" w:eastAsia="Times New Roman" w:hAnsi="Microsoft Sans Serif" w:cs="Microsoft Sans Serif"/>
      <w:sz w:val="28"/>
      <w:szCs w:val="24"/>
      <w:lang w:val="en-US"/>
    </w:rPr>
  </w:style>
  <w:style w:type="paragraph" w:styleId="Header">
    <w:name w:val="header"/>
    <w:basedOn w:val="Normal"/>
    <w:link w:val="HeaderChar"/>
    <w:uiPriority w:val="99"/>
    <w:unhideWhenUsed/>
    <w:rsid w:val="00773A7A"/>
    <w:pPr>
      <w:tabs>
        <w:tab w:val="center" w:pos="4513"/>
        <w:tab w:val="right" w:pos="9026"/>
      </w:tabs>
    </w:pPr>
  </w:style>
  <w:style w:type="character" w:customStyle="1" w:styleId="HeaderChar">
    <w:name w:val="Header Char"/>
    <w:basedOn w:val="DefaultParagraphFont"/>
    <w:link w:val="Header"/>
    <w:uiPriority w:val="99"/>
    <w:rsid w:val="00773A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73A7A"/>
    <w:pPr>
      <w:tabs>
        <w:tab w:val="center" w:pos="4513"/>
        <w:tab w:val="right" w:pos="9026"/>
      </w:tabs>
    </w:pPr>
  </w:style>
  <w:style w:type="character" w:customStyle="1" w:styleId="FooterChar">
    <w:name w:val="Footer Char"/>
    <w:basedOn w:val="DefaultParagraphFont"/>
    <w:link w:val="Footer"/>
    <w:uiPriority w:val="99"/>
    <w:rsid w:val="00773A7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6343C"/>
    <w:pPr>
      <w:ind w:left="720"/>
      <w:contextualSpacing/>
    </w:pPr>
  </w:style>
  <w:style w:type="paragraph" w:styleId="BalloonText">
    <w:name w:val="Balloon Text"/>
    <w:basedOn w:val="Normal"/>
    <w:link w:val="BalloonTextChar"/>
    <w:uiPriority w:val="99"/>
    <w:semiHidden/>
    <w:unhideWhenUsed/>
    <w:rsid w:val="00B10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C1D"/>
    <w:rPr>
      <w:rFonts w:ascii="Segoe UI" w:eastAsia="Times New Roman" w:hAnsi="Segoe UI" w:cs="Segoe UI"/>
      <w:sz w:val="18"/>
      <w:szCs w:val="18"/>
      <w:lang w:val="en-US"/>
    </w:rPr>
  </w:style>
  <w:style w:type="paragraph" w:styleId="Revision">
    <w:name w:val="Revision"/>
    <w:hidden/>
    <w:uiPriority w:val="99"/>
    <w:semiHidden/>
    <w:rsid w:val="00FF710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545489">
      <w:bodyDiv w:val="1"/>
      <w:marLeft w:val="0"/>
      <w:marRight w:val="0"/>
      <w:marTop w:val="0"/>
      <w:marBottom w:val="0"/>
      <w:divBdr>
        <w:top w:val="none" w:sz="0" w:space="0" w:color="auto"/>
        <w:left w:val="none" w:sz="0" w:space="0" w:color="auto"/>
        <w:bottom w:val="none" w:sz="0" w:space="0" w:color="auto"/>
        <w:right w:val="none" w:sz="0" w:space="0" w:color="auto"/>
      </w:divBdr>
    </w:div>
    <w:div w:id="1213229992">
      <w:bodyDiv w:val="1"/>
      <w:marLeft w:val="0"/>
      <w:marRight w:val="0"/>
      <w:marTop w:val="0"/>
      <w:marBottom w:val="0"/>
      <w:divBdr>
        <w:top w:val="none" w:sz="0" w:space="0" w:color="auto"/>
        <w:left w:val="none" w:sz="0" w:space="0" w:color="auto"/>
        <w:bottom w:val="none" w:sz="0" w:space="0" w:color="auto"/>
        <w:right w:val="none" w:sz="0" w:space="0" w:color="auto"/>
      </w:divBdr>
    </w:div>
    <w:div w:id="1280063796">
      <w:bodyDiv w:val="1"/>
      <w:marLeft w:val="0"/>
      <w:marRight w:val="0"/>
      <w:marTop w:val="0"/>
      <w:marBottom w:val="0"/>
      <w:divBdr>
        <w:top w:val="none" w:sz="0" w:space="0" w:color="auto"/>
        <w:left w:val="none" w:sz="0" w:space="0" w:color="auto"/>
        <w:bottom w:val="none" w:sz="0" w:space="0" w:color="auto"/>
        <w:right w:val="none" w:sz="0" w:space="0" w:color="auto"/>
      </w:divBdr>
    </w:div>
    <w:div w:id="1823571641">
      <w:bodyDiv w:val="1"/>
      <w:marLeft w:val="0"/>
      <w:marRight w:val="0"/>
      <w:marTop w:val="0"/>
      <w:marBottom w:val="0"/>
      <w:divBdr>
        <w:top w:val="none" w:sz="0" w:space="0" w:color="auto"/>
        <w:left w:val="none" w:sz="0" w:space="0" w:color="auto"/>
        <w:bottom w:val="none" w:sz="0" w:space="0" w:color="auto"/>
        <w:right w:val="none" w:sz="0" w:space="0" w:color="auto"/>
      </w:divBdr>
    </w:div>
    <w:div w:id="184269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Axion</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Tucker</dc:creator>
  <cp:keywords/>
  <dc:description/>
  <cp:lastModifiedBy>Cherylyn Jones</cp:lastModifiedBy>
  <cp:revision>5</cp:revision>
  <cp:lastPrinted>2025-04-02T19:49:00Z</cp:lastPrinted>
  <dcterms:created xsi:type="dcterms:W3CDTF">2025-07-13T22:02:00Z</dcterms:created>
  <dcterms:modified xsi:type="dcterms:W3CDTF">2025-09-23T23:40:00Z</dcterms:modified>
</cp:coreProperties>
</file>